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Япарова Елизавета Александровна</w:t>
      </w:r>
    </w:p>
    <w:p>
      <w:r>
        <w:t>Email: 28lutik2008@mail.ru</w:t>
      </w:r>
    </w:p>
    <w:p>
      <w:r>
        <w:t>Телефон: +79824706778</w:t>
      </w:r>
    </w:p>
    <w:p>
      <w:r>
        <w:t>Группа: 207</w:t>
      </w:r>
    </w:p>
    <w:p>
      <w:r>
        <w:t>Специальность: юриспруденция</w:t>
      </w:r>
    </w:p>
    <w:p>
      <w:r>
        <w:t>Средний балл: 4.47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Ответственный, целеустремлённый, креативный, пунктуальный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</w:p>
    <w:p>
      <w:pPr>
        <w:pStyle w:val="ListBullet"/>
      </w:pPr>
      <w:r>
        <w:t>ОК 04. Эффективно взаимодействовать и работать в коллективе и команде</w:t>
      </w:r>
    </w:p>
    <w:p>
      <w:pPr>
        <w:pStyle w:val="Heading1"/>
      </w:pPr>
      <w:r>
        <w:t>Образование</w:t>
      </w:r>
    </w:p>
    <w:p>
      <w:r>
        <w:t>Пермский Финансово-экономический колледж, юриспруденция (2024—н.в.)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Индивидуальный проект</w:t>
      </w:r>
    </w:p>
    <w:p>
      <w:r>
        <w:t>Личный проект</w:t>
      </w:r>
    </w:p>
    <w:p>
      <w:r>
        <w:t>индивидуальный проект на тему: "трудовой договор:понятие и виды"</w:t>
      </w:r>
    </w:p>
    <w:p>
      <w:pPr>
        <w:pStyle w:val="Heading1"/>
      </w:pPr>
      <w:r>
        <w:t>Достижения</w:t>
      </w:r>
    </w:p>
    <w:p>
      <w:r>
        <w:t>олимпиада по английскому языку — - (2024-12-20), ПГНИУ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